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A5" w:rsidRPr="00C32814" w:rsidRDefault="00C32814" w:rsidP="00B220A5">
      <w:pPr>
        <w:snapToGrid w:val="0"/>
        <w:spacing w:line="240" w:lineRule="atLeas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C32814">
        <w:rPr>
          <w:rFonts w:eastAsia="標楷體" w:hint="eastAsia"/>
          <w:b/>
          <w:sz w:val="48"/>
          <w:szCs w:val="48"/>
        </w:rPr>
        <w:t>網頁刋載系統下載及說明會資訊範式</w:t>
      </w:r>
    </w:p>
    <w:p w:rsidR="00B220A5" w:rsidRDefault="00B220A5" w:rsidP="00C32814">
      <w:pPr>
        <w:snapToGrid w:val="0"/>
        <w:spacing w:beforeLines="100" w:before="360"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431E2B" w:rsidRPr="00ED387A" w:rsidRDefault="00431E2B" w:rsidP="00431E2B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ED387A">
        <w:rPr>
          <w:rFonts w:ascii="標楷體" w:eastAsia="標楷體" w:hAnsi="標楷體"/>
          <w:b/>
          <w:sz w:val="28"/>
          <w:szCs w:val="28"/>
        </w:rPr>
        <w:t>「公寓大廈管理組織作業系統（模組）」</w:t>
      </w:r>
      <w:r w:rsidRPr="00ED387A">
        <w:rPr>
          <w:rFonts w:ascii="標楷體" w:eastAsia="標楷體" w:hAnsi="標楷體" w:hint="eastAsia"/>
          <w:b/>
          <w:sz w:val="28"/>
          <w:szCs w:val="28"/>
        </w:rPr>
        <w:t>免費下載應用</w:t>
      </w:r>
    </w:p>
    <w:p w:rsidR="001B7D2C" w:rsidRPr="00ED387A" w:rsidRDefault="00A96187" w:rsidP="00431E2B">
      <w:pPr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hyperlink r:id="rId7" w:history="1">
        <w:r w:rsidR="001B7D2C" w:rsidRPr="00ED387A">
          <w:rPr>
            <w:rStyle w:val="a3"/>
            <w:rFonts w:ascii="標楷體" w:eastAsia="標楷體" w:hAnsi="標楷體" w:cs="Arial Unicode MS" w:hint="eastAsia"/>
            <w:b/>
            <w:sz w:val="28"/>
            <w:szCs w:val="28"/>
          </w:rPr>
          <w:t>https://goo.gl/hfg7MF</w:t>
        </w:r>
      </w:hyperlink>
      <w:r w:rsidR="001B7D2C" w:rsidRPr="00ED387A">
        <w:rPr>
          <w:rFonts w:ascii="標楷體" w:eastAsia="標楷體" w:hAnsi="標楷體" w:cs="Arial Unicode MS" w:hint="eastAsia"/>
          <w:sz w:val="28"/>
          <w:szCs w:val="28"/>
        </w:rPr>
        <w:t xml:space="preserve"> (142版)</w:t>
      </w:r>
    </w:p>
    <w:p w:rsidR="00ED387A" w:rsidRPr="00ED387A" w:rsidRDefault="00ED387A" w:rsidP="00ED387A">
      <w:pPr>
        <w:kinsoku w:val="0"/>
        <w:overflowPunct w:val="0"/>
        <w:spacing w:line="420" w:lineRule="exact"/>
        <w:ind w:firstLineChars="202" w:firstLine="566"/>
        <w:jc w:val="both"/>
        <w:rPr>
          <w:rFonts w:ascii="標楷體" w:eastAsia="標楷體" w:hAnsi="標楷體" w:cs="Arial"/>
          <w:sz w:val="28"/>
          <w:szCs w:val="28"/>
        </w:rPr>
      </w:pPr>
      <w:r w:rsidRPr="00ED387A">
        <w:rPr>
          <w:rFonts w:ascii="標楷體" w:eastAsia="標楷體" w:hAnsi="標楷體" w:cs="Arial" w:hint="eastAsia"/>
          <w:sz w:val="28"/>
          <w:szCs w:val="28"/>
        </w:rPr>
        <w:t>內政部建研所104年度完成開發</w:t>
      </w:r>
      <w:r w:rsidRPr="00ED387A">
        <w:rPr>
          <w:rFonts w:ascii="標楷體" w:eastAsia="標楷體" w:hAnsi="標楷體"/>
          <w:sz w:val="28"/>
          <w:szCs w:val="28"/>
        </w:rPr>
        <w:t>「公寓大廈管理組織作業系統（模組）」</w:t>
      </w:r>
      <w:r w:rsidRPr="00ED387A">
        <w:rPr>
          <w:rFonts w:ascii="標楷體" w:eastAsia="標楷體" w:hAnsi="標楷體" w:hint="eastAsia"/>
          <w:sz w:val="28"/>
          <w:szCs w:val="28"/>
        </w:rPr>
        <w:t>，</w:t>
      </w:r>
      <w:r w:rsidRPr="00ED387A">
        <w:rPr>
          <w:rFonts w:eastAsia="標楷體"/>
          <w:sz w:val="28"/>
          <w:szCs w:val="28"/>
        </w:rPr>
        <w:t>將法令規範及實務作業的相關作業程序及應用表單，透過表單電子化、作業系統化及資料資訊化，</w:t>
      </w:r>
      <w:r w:rsidRPr="00ED387A">
        <w:rPr>
          <w:rFonts w:ascii="標楷體" w:eastAsia="標楷體" w:hAnsi="標楷體"/>
          <w:sz w:val="28"/>
          <w:szCs w:val="28"/>
        </w:rPr>
        <w:t>提供公寓大廈</w:t>
      </w:r>
      <w:r w:rsidRPr="00ED387A">
        <w:rPr>
          <w:rFonts w:ascii="標楷體" w:eastAsia="標楷體" w:hAnsi="標楷體" w:hint="eastAsia"/>
          <w:sz w:val="28"/>
          <w:szCs w:val="28"/>
        </w:rPr>
        <w:t>管理委員會</w:t>
      </w:r>
      <w:r w:rsidRPr="00ED387A">
        <w:rPr>
          <w:rFonts w:ascii="標楷體" w:eastAsia="標楷體" w:hAnsi="標楷體"/>
          <w:sz w:val="28"/>
          <w:szCs w:val="28"/>
        </w:rPr>
        <w:t>、管理服務人(管理公司及</w:t>
      </w:r>
      <w:r w:rsidRPr="00ED387A">
        <w:rPr>
          <w:rFonts w:ascii="標楷體" w:eastAsia="標楷體" w:hAnsi="標楷體" w:hint="eastAsia"/>
          <w:sz w:val="28"/>
          <w:szCs w:val="28"/>
        </w:rPr>
        <w:t>總幹事</w:t>
      </w:r>
      <w:r w:rsidRPr="00ED387A">
        <w:rPr>
          <w:rFonts w:ascii="標楷體" w:eastAsia="標楷體" w:hAnsi="標楷體"/>
          <w:sz w:val="28"/>
          <w:szCs w:val="28"/>
        </w:rPr>
        <w:t>)免費下載使用，系統</w:t>
      </w:r>
      <w:r w:rsidRPr="00ED387A">
        <w:rPr>
          <w:rFonts w:ascii="標楷體" w:eastAsia="標楷體" w:hAnsi="標楷體" w:hint="eastAsia"/>
          <w:sz w:val="28"/>
          <w:szCs w:val="28"/>
        </w:rPr>
        <w:t>(</w:t>
      </w:r>
      <w:r w:rsidRPr="00ED387A">
        <w:rPr>
          <w:rFonts w:ascii="標楷體" w:eastAsia="標楷體" w:hAnsi="標楷體"/>
          <w:sz w:val="28"/>
          <w:szCs w:val="28"/>
        </w:rPr>
        <w:t>模組</w:t>
      </w:r>
      <w:r w:rsidRPr="00ED387A">
        <w:rPr>
          <w:rFonts w:ascii="標楷體" w:eastAsia="標楷體" w:hAnsi="標楷體" w:hint="eastAsia"/>
          <w:sz w:val="28"/>
          <w:szCs w:val="28"/>
        </w:rPr>
        <w:t>)</w:t>
      </w:r>
      <w:r w:rsidRPr="00ED387A">
        <w:rPr>
          <w:rFonts w:ascii="標楷體" w:eastAsia="標楷體" w:hAnsi="標楷體"/>
          <w:sz w:val="28"/>
          <w:szCs w:val="28"/>
        </w:rPr>
        <w:t>產製的文件符合公寓大廈管理組織申報作業</w:t>
      </w:r>
      <w:r w:rsidRPr="00ED387A">
        <w:rPr>
          <w:rFonts w:ascii="標楷體" w:eastAsia="標楷體" w:hAnsi="標楷體" w:hint="eastAsia"/>
          <w:sz w:val="28"/>
          <w:szCs w:val="28"/>
        </w:rPr>
        <w:t>的</w:t>
      </w:r>
      <w:r w:rsidRPr="00ED387A">
        <w:rPr>
          <w:rFonts w:ascii="標楷體" w:eastAsia="標楷體" w:hAnsi="標楷體"/>
          <w:sz w:val="28"/>
          <w:szCs w:val="28"/>
        </w:rPr>
        <w:t>規範</w:t>
      </w:r>
      <w:r w:rsidRPr="00ED387A">
        <w:rPr>
          <w:rFonts w:ascii="標楷體" w:eastAsia="標楷體" w:hAnsi="標楷體" w:hint="eastAsia"/>
          <w:sz w:val="28"/>
          <w:szCs w:val="28"/>
        </w:rPr>
        <w:t>；</w:t>
      </w:r>
      <w:r w:rsidRPr="00ED387A">
        <w:rPr>
          <w:rFonts w:ascii="標楷體" w:eastAsia="標楷體" w:hAnsi="標楷體"/>
          <w:sz w:val="28"/>
          <w:szCs w:val="28"/>
        </w:rPr>
        <w:t>提升公寓大廈管理組織報備的作業效率，及公寓大廈物業管理智慧化管理的應用</w:t>
      </w:r>
      <w:r w:rsidRPr="00ED387A">
        <w:rPr>
          <w:rFonts w:ascii="標楷體" w:eastAsia="標楷體" w:hAnsi="標楷體" w:cs="Arial"/>
          <w:sz w:val="28"/>
          <w:szCs w:val="28"/>
        </w:rPr>
        <w:t>。</w:t>
      </w:r>
    </w:p>
    <w:p w:rsidR="00B220A5" w:rsidRDefault="00B220A5" w:rsidP="00C32814">
      <w:pPr>
        <w:spacing w:beforeLines="100" w:before="360" w:line="400" w:lineRule="exact"/>
        <w:jc w:val="both"/>
        <w:rPr>
          <w:rFonts w:ascii="標楷體" w:eastAsia="標楷體" w:hAnsi="標楷體" w:cs="Arial"/>
        </w:rPr>
      </w:pPr>
    </w:p>
    <w:p w:rsidR="00ED387A" w:rsidRPr="00ED387A" w:rsidRDefault="00ED387A" w:rsidP="00ED387A">
      <w:pPr>
        <w:spacing w:after="120"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ED387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ED387A">
        <w:rPr>
          <w:rFonts w:ascii="標楷體" w:eastAsia="標楷體" w:hAnsi="標楷體"/>
          <w:b/>
          <w:sz w:val="28"/>
          <w:szCs w:val="28"/>
        </w:rPr>
        <w:t>公寓大廈智慧化物業</w:t>
      </w:r>
      <w:r w:rsidRPr="00ED387A">
        <w:rPr>
          <w:rFonts w:ascii="標楷體" w:eastAsia="標楷體" w:hAnsi="標楷體" w:hint="eastAsia"/>
          <w:b/>
          <w:sz w:val="28"/>
          <w:szCs w:val="28"/>
        </w:rPr>
        <w:t>設施</w:t>
      </w:r>
      <w:r w:rsidRPr="00ED387A">
        <w:rPr>
          <w:rFonts w:ascii="標楷體" w:eastAsia="標楷體" w:hAnsi="標楷體"/>
          <w:b/>
          <w:sz w:val="28"/>
          <w:szCs w:val="28"/>
        </w:rPr>
        <w:t>管理平台</w:t>
      </w:r>
      <w:r w:rsidRPr="00ED387A">
        <w:rPr>
          <w:rFonts w:ascii="標楷體" w:eastAsia="標楷體" w:hAnsi="標楷體" w:hint="eastAsia"/>
          <w:b/>
          <w:bCs/>
          <w:sz w:val="28"/>
          <w:szCs w:val="28"/>
        </w:rPr>
        <w:t>」推廣應用說明會</w:t>
      </w:r>
    </w:p>
    <w:p w:rsidR="00ED387A" w:rsidRPr="00ED387A" w:rsidRDefault="00ED387A" w:rsidP="00ED387A">
      <w:pPr>
        <w:spacing w:line="240" w:lineRule="exact"/>
        <w:rPr>
          <w:rFonts w:ascii="標楷體" w:eastAsia="標楷體" w:hAnsi="標楷體"/>
          <w:sz w:val="28"/>
          <w:szCs w:val="28"/>
        </w:rPr>
      </w:pPr>
      <w:r w:rsidRPr="00ED387A">
        <w:rPr>
          <w:rFonts w:ascii="標楷體" w:eastAsia="標楷體" w:hAnsi="標楷體" w:hint="eastAsia"/>
          <w:b/>
          <w:sz w:val="28"/>
          <w:szCs w:val="28"/>
        </w:rPr>
        <w:t>線上報名：</w:t>
      </w:r>
      <w:hyperlink r:id="rId8" w:history="1">
        <w:r w:rsidRPr="00ED387A">
          <w:rPr>
            <w:rStyle w:val="a3"/>
            <w:rFonts w:ascii="標楷體" w:eastAsia="標楷體" w:hAnsi="標楷體" w:cs="Arial Unicode MS"/>
            <w:b/>
            <w:sz w:val="28"/>
            <w:szCs w:val="28"/>
          </w:rPr>
          <w:t>https://goo.gl/A5Y5L9</w:t>
        </w:r>
      </w:hyperlink>
    </w:p>
    <w:p w:rsidR="00F80A43" w:rsidRPr="00ED387A" w:rsidRDefault="00F80A43" w:rsidP="00ED387A">
      <w:pPr>
        <w:spacing w:line="400" w:lineRule="exact"/>
        <w:ind w:firstLine="567"/>
        <w:jc w:val="both"/>
        <w:rPr>
          <w:rFonts w:ascii="標楷體" w:eastAsia="標楷體" w:hAnsi="標楷體" w:cs="Arial"/>
          <w:sz w:val="28"/>
          <w:szCs w:val="28"/>
        </w:rPr>
      </w:pPr>
      <w:r w:rsidRPr="00ED387A">
        <w:rPr>
          <w:rFonts w:ascii="標楷體" w:eastAsia="標楷體" w:hAnsi="標楷體" w:cs="Arial" w:hint="eastAsia"/>
          <w:sz w:val="28"/>
          <w:szCs w:val="28"/>
        </w:rPr>
        <w:t>內政部建研所</w:t>
      </w:r>
      <w:r w:rsidRPr="00ED387A">
        <w:rPr>
          <w:rFonts w:ascii="標楷體" w:eastAsia="標楷體" w:hAnsi="標楷體" w:cs="Arial"/>
          <w:sz w:val="28"/>
          <w:szCs w:val="28"/>
        </w:rPr>
        <w:t>104</w:t>
      </w:r>
      <w:r w:rsidRPr="00ED387A">
        <w:rPr>
          <w:rFonts w:ascii="標楷體" w:eastAsia="標楷體" w:hAnsi="標楷體" w:cs="Arial" w:hint="eastAsia"/>
          <w:sz w:val="28"/>
          <w:szCs w:val="28"/>
        </w:rPr>
        <w:t>-105</w:t>
      </w:r>
      <w:r w:rsidRPr="00ED387A">
        <w:rPr>
          <w:rFonts w:ascii="標楷體" w:eastAsia="標楷體" w:hAnsi="標楷體" w:cs="Arial"/>
          <w:sz w:val="28"/>
          <w:szCs w:val="28"/>
        </w:rPr>
        <w:t>年度辦理</w:t>
      </w:r>
      <w:r w:rsidRPr="00ED387A">
        <w:rPr>
          <w:rFonts w:ascii="標楷體" w:eastAsia="標楷體" w:hAnsi="標楷體" w:cs="Arial" w:hint="eastAsia"/>
          <w:bCs/>
          <w:sz w:val="28"/>
          <w:szCs w:val="28"/>
        </w:rPr>
        <w:t>「公寓大廈物業設施管理基本功能模組建置計畫」</w:t>
      </w:r>
      <w:r w:rsidRPr="00ED387A">
        <w:rPr>
          <w:rFonts w:ascii="標楷體" w:eastAsia="標楷體" w:hAnsi="標楷體" w:cs="Arial"/>
          <w:sz w:val="28"/>
          <w:szCs w:val="28"/>
        </w:rPr>
        <w:t>，</w:t>
      </w:r>
      <w:r w:rsidRPr="00ED387A">
        <w:rPr>
          <w:rFonts w:ascii="標楷體" w:eastAsia="標楷體" w:hAnsi="標楷體" w:cs="Arial" w:hint="eastAsia"/>
          <w:sz w:val="28"/>
          <w:szCs w:val="28"/>
        </w:rPr>
        <w:t>104年度</w:t>
      </w:r>
      <w:r w:rsidRPr="00ED387A">
        <w:rPr>
          <w:rFonts w:ascii="標楷體" w:eastAsia="標楷體" w:hAnsi="標楷體" w:cs="Arial"/>
          <w:sz w:val="28"/>
          <w:szCs w:val="28"/>
        </w:rPr>
        <w:t>完成具基本功能</w:t>
      </w:r>
      <w:r w:rsidRPr="00ED387A">
        <w:rPr>
          <w:rFonts w:ascii="標楷體" w:eastAsia="標楷體" w:hAnsi="標楷體" w:cs="Arial" w:hint="eastAsia"/>
          <w:sz w:val="28"/>
          <w:szCs w:val="28"/>
        </w:rPr>
        <w:t>的公寓大廈</w:t>
      </w:r>
      <w:r w:rsidRPr="00ED387A">
        <w:rPr>
          <w:rFonts w:ascii="標楷體" w:eastAsia="標楷體" w:hAnsi="標楷體" w:cs="Arial"/>
          <w:sz w:val="28"/>
          <w:szCs w:val="28"/>
        </w:rPr>
        <w:t>物業設施管理資訊平台</w:t>
      </w:r>
      <w:r w:rsidRPr="00ED387A">
        <w:rPr>
          <w:rFonts w:ascii="標楷體" w:eastAsia="標楷體" w:hAnsi="標楷體" w:cs="Arial" w:hint="eastAsia"/>
          <w:sz w:val="28"/>
          <w:szCs w:val="28"/>
        </w:rPr>
        <w:t>的系統需求分析</w:t>
      </w:r>
      <w:r w:rsidRPr="00ED387A">
        <w:rPr>
          <w:rFonts w:ascii="標楷體" w:eastAsia="標楷體" w:hAnsi="標楷體" w:cs="Arial"/>
          <w:sz w:val="28"/>
          <w:szCs w:val="28"/>
        </w:rPr>
        <w:t>，</w:t>
      </w:r>
      <w:r w:rsidRPr="00ED387A">
        <w:rPr>
          <w:rFonts w:ascii="標楷體" w:eastAsia="標楷體" w:hAnsi="標楷體" w:cs="Arial" w:hint="eastAsia"/>
          <w:sz w:val="28"/>
          <w:szCs w:val="28"/>
        </w:rPr>
        <w:t>包括管理組織作業、</w:t>
      </w:r>
      <w:r w:rsidRPr="00ED387A">
        <w:rPr>
          <w:rFonts w:ascii="標楷體" w:eastAsia="標楷體" w:hAnsi="標楷體"/>
          <w:kern w:val="0"/>
          <w:sz w:val="28"/>
          <w:szCs w:val="28"/>
        </w:rPr>
        <w:t>資產管理作業、財務管理作業、事務管理作業、共同設施管理作業、生活服務作業等</w:t>
      </w:r>
      <w:r w:rsidRPr="00ED387A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ED387A">
        <w:rPr>
          <w:rFonts w:ascii="標楷體" w:eastAsia="標楷體" w:hAnsi="標楷體"/>
          <w:kern w:val="0"/>
          <w:sz w:val="28"/>
          <w:szCs w:val="28"/>
        </w:rPr>
        <w:t>項模組</w:t>
      </w:r>
      <w:r w:rsidRPr="00ED387A">
        <w:rPr>
          <w:rFonts w:ascii="標楷體" w:eastAsia="標楷體" w:hAnsi="標楷體" w:hint="eastAsia"/>
          <w:kern w:val="0"/>
          <w:sz w:val="28"/>
          <w:szCs w:val="28"/>
        </w:rPr>
        <w:t>；並</w:t>
      </w:r>
      <w:r w:rsidRPr="00ED387A">
        <w:rPr>
          <w:rFonts w:ascii="標楷體" w:eastAsia="標楷體" w:hAnsi="標楷體"/>
          <w:sz w:val="28"/>
          <w:szCs w:val="28"/>
        </w:rPr>
        <w:t>開發完成「公寓大廈管理組織作業系統（模組）」提供公寓大廈</w:t>
      </w:r>
      <w:r w:rsidRPr="00ED387A">
        <w:rPr>
          <w:rFonts w:ascii="標楷體" w:eastAsia="標楷體" w:hAnsi="標楷體" w:hint="eastAsia"/>
          <w:sz w:val="28"/>
          <w:szCs w:val="28"/>
        </w:rPr>
        <w:t>管理委員會</w:t>
      </w:r>
      <w:r w:rsidRPr="00ED387A">
        <w:rPr>
          <w:rFonts w:ascii="標楷體" w:eastAsia="標楷體" w:hAnsi="標楷體"/>
          <w:sz w:val="28"/>
          <w:szCs w:val="28"/>
        </w:rPr>
        <w:t>、管理服務人(管理公司及</w:t>
      </w:r>
      <w:r w:rsidRPr="00ED387A">
        <w:rPr>
          <w:rFonts w:ascii="標楷體" w:eastAsia="標楷體" w:hAnsi="標楷體" w:hint="eastAsia"/>
          <w:sz w:val="28"/>
          <w:szCs w:val="28"/>
        </w:rPr>
        <w:t>總幹事</w:t>
      </w:r>
      <w:r w:rsidRPr="00ED387A">
        <w:rPr>
          <w:rFonts w:ascii="標楷體" w:eastAsia="標楷體" w:hAnsi="標楷體"/>
          <w:sz w:val="28"/>
          <w:szCs w:val="28"/>
        </w:rPr>
        <w:t>)免費下載使用，系統</w:t>
      </w:r>
      <w:r w:rsidRPr="00ED387A">
        <w:rPr>
          <w:rFonts w:ascii="標楷體" w:eastAsia="標楷體" w:hAnsi="標楷體" w:hint="eastAsia"/>
          <w:sz w:val="28"/>
          <w:szCs w:val="28"/>
        </w:rPr>
        <w:t>(</w:t>
      </w:r>
      <w:r w:rsidRPr="00ED387A">
        <w:rPr>
          <w:rFonts w:ascii="標楷體" w:eastAsia="標楷體" w:hAnsi="標楷體"/>
          <w:sz w:val="28"/>
          <w:szCs w:val="28"/>
        </w:rPr>
        <w:t>模組</w:t>
      </w:r>
      <w:r w:rsidRPr="00ED387A">
        <w:rPr>
          <w:rFonts w:ascii="標楷體" w:eastAsia="標楷體" w:hAnsi="標楷體" w:hint="eastAsia"/>
          <w:sz w:val="28"/>
          <w:szCs w:val="28"/>
        </w:rPr>
        <w:t>)</w:t>
      </w:r>
      <w:r w:rsidRPr="00ED387A">
        <w:rPr>
          <w:rFonts w:ascii="標楷體" w:eastAsia="標楷體" w:hAnsi="標楷體"/>
          <w:sz w:val="28"/>
          <w:szCs w:val="28"/>
        </w:rPr>
        <w:t>產製的文件符合公寓大廈管理組織申報作業</w:t>
      </w:r>
      <w:r w:rsidRPr="00ED387A">
        <w:rPr>
          <w:rFonts w:ascii="標楷體" w:eastAsia="標楷體" w:hAnsi="標楷體" w:hint="eastAsia"/>
          <w:sz w:val="28"/>
          <w:szCs w:val="28"/>
        </w:rPr>
        <w:t>的</w:t>
      </w:r>
      <w:r w:rsidRPr="00ED387A">
        <w:rPr>
          <w:rFonts w:ascii="標楷體" w:eastAsia="標楷體" w:hAnsi="標楷體"/>
          <w:sz w:val="28"/>
          <w:szCs w:val="28"/>
        </w:rPr>
        <w:t>規範</w:t>
      </w:r>
      <w:r w:rsidRPr="00ED387A">
        <w:rPr>
          <w:rFonts w:ascii="標楷體" w:eastAsia="標楷體" w:hAnsi="標楷體" w:hint="eastAsia"/>
          <w:sz w:val="28"/>
          <w:szCs w:val="28"/>
        </w:rPr>
        <w:t>；</w:t>
      </w:r>
      <w:r w:rsidRPr="00ED387A">
        <w:rPr>
          <w:rFonts w:ascii="標楷體" w:eastAsia="標楷體" w:hAnsi="標楷體"/>
          <w:sz w:val="28"/>
          <w:szCs w:val="28"/>
        </w:rPr>
        <w:t>提升公寓大廈管理組織報備的作業效率，及公寓大廈物業管理智慧化管理的應用；於北、中、南等地區辦理公寓大廈智慧化物業管理平台推廣應用說明會。</w:t>
      </w:r>
      <w:r w:rsidRPr="00ED387A">
        <w:rPr>
          <w:rFonts w:ascii="標楷體" w:eastAsia="標楷體" w:hAnsi="標楷體" w:cs="Arial"/>
          <w:sz w:val="28"/>
          <w:szCs w:val="28"/>
        </w:rPr>
        <w:t>據以落實智慧化物業管理的有效推動。</w:t>
      </w:r>
    </w:p>
    <w:p w:rsidR="00E0614C" w:rsidRPr="00ED387A" w:rsidRDefault="00E0614C" w:rsidP="00E0614C">
      <w:pPr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ED387A">
        <w:rPr>
          <w:rFonts w:ascii="標楷體" w:eastAsia="標楷體" w:hAnsi="標楷體"/>
          <w:b/>
          <w:sz w:val="28"/>
          <w:szCs w:val="28"/>
        </w:rPr>
        <w:t>「公寓大廈管理組織作業系統（模組）」</w:t>
      </w:r>
      <w:r w:rsidRPr="00ED387A">
        <w:rPr>
          <w:rFonts w:ascii="標楷體" w:eastAsia="標楷體" w:hAnsi="標楷體" w:hint="eastAsia"/>
          <w:b/>
          <w:sz w:val="28"/>
          <w:szCs w:val="28"/>
        </w:rPr>
        <w:t>免費下載應用</w:t>
      </w:r>
    </w:p>
    <w:p w:rsidR="00E0614C" w:rsidRPr="00ED387A" w:rsidRDefault="00A96187" w:rsidP="00E0614C">
      <w:pPr>
        <w:snapToGrid w:val="0"/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hyperlink r:id="rId9" w:history="1">
        <w:r w:rsidR="00E0614C" w:rsidRPr="00ED387A">
          <w:rPr>
            <w:rStyle w:val="a3"/>
            <w:rFonts w:ascii="標楷體" w:eastAsia="標楷體" w:hAnsi="標楷體" w:cs="Arial Unicode MS" w:hint="eastAsia"/>
            <w:b/>
            <w:sz w:val="28"/>
            <w:szCs w:val="28"/>
          </w:rPr>
          <w:t>https://goo.gl/hfg7MF</w:t>
        </w:r>
      </w:hyperlink>
      <w:r w:rsidR="00E0614C" w:rsidRPr="00ED387A">
        <w:rPr>
          <w:rFonts w:ascii="標楷體" w:eastAsia="標楷體" w:hAnsi="標楷體" w:cs="Arial Unicode MS" w:hint="eastAsia"/>
          <w:sz w:val="28"/>
          <w:szCs w:val="28"/>
        </w:rPr>
        <w:t xml:space="preserve"> (142版)</w:t>
      </w:r>
    </w:p>
    <w:p w:rsidR="00ED387A" w:rsidRPr="00E0614C" w:rsidRDefault="00ED387A">
      <w:pPr>
        <w:spacing w:line="240" w:lineRule="exact"/>
        <w:rPr>
          <w:sz w:val="28"/>
          <w:szCs w:val="28"/>
        </w:rPr>
      </w:pPr>
    </w:p>
    <w:sectPr w:rsidR="00ED387A" w:rsidRPr="00E0614C" w:rsidSect="00B8206D">
      <w:pgSz w:w="11906" w:h="16838"/>
      <w:pgMar w:top="1440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1D" w:rsidRDefault="00051B1D" w:rsidP="00426B81">
      <w:r>
        <w:separator/>
      </w:r>
    </w:p>
  </w:endnote>
  <w:endnote w:type="continuationSeparator" w:id="0">
    <w:p w:rsidR="00051B1D" w:rsidRDefault="00051B1D" w:rsidP="004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1D" w:rsidRDefault="00051B1D" w:rsidP="00426B81">
      <w:r>
        <w:separator/>
      </w:r>
    </w:p>
  </w:footnote>
  <w:footnote w:type="continuationSeparator" w:id="0">
    <w:p w:rsidR="00051B1D" w:rsidRDefault="00051B1D" w:rsidP="0042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7DE4"/>
    <w:multiLevelType w:val="hybridMultilevel"/>
    <w:tmpl w:val="4CDE5E5E"/>
    <w:lvl w:ilvl="0" w:tplc="D4B84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A43"/>
    <w:rsid w:val="00014354"/>
    <w:rsid w:val="00043BDC"/>
    <w:rsid w:val="00051B1D"/>
    <w:rsid w:val="000560B3"/>
    <w:rsid w:val="00071DFD"/>
    <w:rsid w:val="000C7C67"/>
    <w:rsid w:val="000F4AFF"/>
    <w:rsid w:val="00155EC1"/>
    <w:rsid w:val="001A1EC1"/>
    <w:rsid w:val="001B7D2C"/>
    <w:rsid w:val="002D04E7"/>
    <w:rsid w:val="003011C3"/>
    <w:rsid w:val="00392F42"/>
    <w:rsid w:val="00426B81"/>
    <w:rsid w:val="00431E2B"/>
    <w:rsid w:val="0047070F"/>
    <w:rsid w:val="005474CF"/>
    <w:rsid w:val="005F1307"/>
    <w:rsid w:val="006762DE"/>
    <w:rsid w:val="00795271"/>
    <w:rsid w:val="007B1301"/>
    <w:rsid w:val="008075DF"/>
    <w:rsid w:val="008370A5"/>
    <w:rsid w:val="008F5CFC"/>
    <w:rsid w:val="009241C5"/>
    <w:rsid w:val="00941161"/>
    <w:rsid w:val="00953FC5"/>
    <w:rsid w:val="009811B0"/>
    <w:rsid w:val="009A1817"/>
    <w:rsid w:val="009B468F"/>
    <w:rsid w:val="00A674A5"/>
    <w:rsid w:val="00A91DF2"/>
    <w:rsid w:val="00A96187"/>
    <w:rsid w:val="00B220A5"/>
    <w:rsid w:val="00B426B9"/>
    <w:rsid w:val="00B556BB"/>
    <w:rsid w:val="00B81CD5"/>
    <w:rsid w:val="00B8206D"/>
    <w:rsid w:val="00C13C41"/>
    <w:rsid w:val="00C32814"/>
    <w:rsid w:val="00CE4A29"/>
    <w:rsid w:val="00D50154"/>
    <w:rsid w:val="00E0614C"/>
    <w:rsid w:val="00EA4272"/>
    <w:rsid w:val="00ED387A"/>
    <w:rsid w:val="00F00874"/>
    <w:rsid w:val="00F42886"/>
    <w:rsid w:val="00F80A43"/>
    <w:rsid w:val="00FA0615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55E0262F-9EFE-4AC8-937F-2B3EBF82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43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0A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0A4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26B81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2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26B81"/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pd101">
    <w:name w:val="pd101"/>
    <w:basedOn w:val="a0"/>
    <w:rsid w:val="0004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A5Y5L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hfg7M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hfg7M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</Words>
  <Characters>655</Characters>
  <Application>Microsoft Office Word</Application>
  <DocSecurity>0</DocSecurity>
  <Lines>5</Lines>
  <Paragraphs>1</Paragraphs>
  <ScaleCrop>false</ScaleCrop>
  <Company>TPM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E0981061</dc:creator>
  <cp:lastModifiedBy>zeoyhsu</cp:lastModifiedBy>
  <cp:revision>8</cp:revision>
  <cp:lastPrinted>2016-07-07T07:44:00Z</cp:lastPrinted>
  <dcterms:created xsi:type="dcterms:W3CDTF">2016-07-11T06:21:00Z</dcterms:created>
  <dcterms:modified xsi:type="dcterms:W3CDTF">2016-07-12T02:07:00Z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